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ajorBidi"/>
          <w:sz w:val="36"/>
          <w:szCs w:val="26"/>
        </w:rPr>
        <w:id w:val="-1208032466"/>
        <w:docPartObj>
          <w:docPartGallery w:val="Cover Pages"/>
          <w:docPartUnique/>
        </w:docPartObj>
      </w:sdtPr>
      <w:sdtEndPr>
        <w:rPr>
          <w:rFonts w:cstheme="minorBidi"/>
          <w:sz w:val="22"/>
          <w:szCs w:val="24"/>
        </w:rPr>
      </w:sdtEndPr>
      <w:sdtContent>
        <w:p w14:paraId="2A67F0A9" w14:textId="77777777" w:rsidR="00D7272A" w:rsidRPr="00BA0F9C" w:rsidRDefault="00D7272A" w:rsidP="005F68DE"/>
        <w:p w14:paraId="08551AB8" w14:textId="77777777" w:rsidR="00A50327" w:rsidRDefault="00A50327" w:rsidP="00A50327">
          <w:pPr>
            <w:rPr>
              <w:rStyle w:val="Svakutheving"/>
            </w:rPr>
          </w:pPr>
        </w:p>
        <w:p w14:paraId="7110FE47" w14:textId="58F9DF61" w:rsidR="000720BA" w:rsidRPr="00194C51" w:rsidRDefault="000720BA" w:rsidP="000720BA">
          <w:pPr>
            <w:pStyle w:val="Tittel"/>
          </w:pPr>
          <w:r>
            <w:t>Kommunalt landbruksfond i Sunndal</w:t>
          </w:r>
        </w:p>
        <w:p w14:paraId="461F959C" w14:textId="02EEF02F" w:rsidR="000720BA" w:rsidRDefault="000720BA" w:rsidP="00FE1BE2">
          <w:pPr>
            <w:rPr>
              <w:rStyle w:val="Overskrift2Tegn"/>
              <w:rFonts w:asciiTheme="majorHAnsi" w:eastAsiaTheme="minorEastAsia" w:hAnsiTheme="majorHAnsi" w:cs="Times New Roman (CS-brødtekst)"/>
              <w:szCs w:val="22"/>
            </w:rPr>
          </w:pPr>
          <w:r>
            <w:rPr>
              <w:rStyle w:val="Overskrift2Tegn"/>
              <w:rFonts w:asciiTheme="majorHAnsi" w:eastAsiaTheme="minorEastAsia" w:hAnsiTheme="majorHAnsi" w:cs="Times New Roman (CS-brødtekst)"/>
              <w:szCs w:val="22"/>
            </w:rPr>
            <w:t>Tilskudd til landbruksformål, alle formål</w:t>
          </w:r>
        </w:p>
        <w:p w14:paraId="54D3B251" w14:textId="77777777" w:rsidR="00FE1BE2" w:rsidRDefault="00FE1BE2" w:rsidP="00FE1BE2">
          <w:pPr>
            <w:rPr>
              <w:rStyle w:val="Overskrift2Tegn"/>
              <w:rFonts w:asciiTheme="majorHAnsi" w:eastAsiaTheme="minorEastAsia" w:hAnsiTheme="majorHAnsi" w:cs="Times New Roman (CS-brødtekst)"/>
              <w:szCs w:val="22"/>
            </w:rPr>
          </w:pPr>
        </w:p>
        <w:p w14:paraId="159D8592" w14:textId="5AFD0F2D" w:rsidR="009939C7" w:rsidRDefault="00AA79B6" w:rsidP="00FE1BE2">
          <w:pPr>
            <w:pStyle w:val="Overskrift2"/>
          </w:pPr>
          <w:r>
            <w:t>Søknaden sendes til:</w:t>
          </w:r>
        </w:p>
        <w:p w14:paraId="4F2A063F" w14:textId="366ECC07" w:rsidR="00AA79B6" w:rsidRDefault="00AA79B6" w:rsidP="00AA79B6">
          <w:pPr>
            <w:rPr>
              <w:color w:val="000000"/>
            </w:rPr>
          </w:pPr>
          <w:r>
            <w:t xml:space="preserve">Sunndal kommune, postboks 94, 6601 Sunndalsøra eller </w:t>
          </w:r>
          <w:hyperlink r:id="rId10" w:history="1">
            <w:r w:rsidR="00FC6E8E" w:rsidRPr="008E09F2">
              <w:rPr>
                <w:rStyle w:val="Hyperkobling"/>
                <w:rFonts w:ascii="Calibri Light" w:hAnsi="Calibri Light"/>
                <w:sz w:val="22"/>
              </w:rPr>
              <w:t>post@sunndal.kommune.no</w:t>
            </w:r>
          </w:hyperlink>
        </w:p>
        <w:p w14:paraId="2E947A97" w14:textId="77777777" w:rsidR="00FC6E8E" w:rsidRDefault="00FC6E8E" w:rsidP="00AA79B6">
          <w:pPr>
            <w:rPr>
              <w:rStyle w:val="Overskrift3Tegn"/>
            </w:rPr>
          </w:pPr>
        </w:p>
        <w:p w14:paraId="292AE00B" w14:textId="6CE1D425" w:rsidR="00FC6E8E" w:rsidRDefault="00FC6E8E" w:rsidP="00AA79B6">
          <w:pPr>
            <w:rPr>
              <w:color w:val="000000"/>
            </w:rPr>
          </w:pPr>
          <w:r w:rsidRPr="00FC6E8E">
            <w:rPr>
              <w:rStyle w:val="Overskrift3Tegn"/>
            </w:rPr>
            <w:t>Søknadsfrist</w:t>
          </w:r>
          <w:r>
            <w:rPr>
              <w:color w:val="000000"/>
            </w:rPr>
            <w:t xml:space="preserve"> </w:t>
          </w:r>
        </w:p>
        <w:p w14:paraId="649CE87B" w14:textId="491797E4" w:rsidR="00FC6E8E" w:rsidRPr="00AA79B6" w:rsidRDefault="00FC6E8E" w:rsidP="00AA79B6">
          <w:r>
            <w:rPr>
              <w:color w:val="000000"/>
            </w:rPr>
            <w:t>1. april og 1. oktober.</w:t>
          </w:r>
        </w:p>
        <w:p w14:paraId="32A6293E" w14:textId="77777777" w:rsidR="00AA79B6" w:rsidRPr="009939C7" w:rsidRDefault="00AA79B6" w:rsidP="009939C7"/>
        <w:p w14:paraId="2AFEA9EF" w14:textId="2B736B82" w:rsidR="000720BA" w:rsidRPr="006073F8" w:rsidRDefault="000720BA" w:rsidP="006073F8">
          <w:pPr>
            <w:shd w:val="clear" w:color="auto" w:fill="FFFFFF"/>
            <w:rPr>
              <w:b/>
            </w:rPr>
          </w:pPr>
          <w:r>
            <w:rPr>
              <w:b/>
            </w:rPr>
            <w:t>Retningslinjer for kommunalt landbruksfond vedtatt i kommunestyret 11. september 2024, sak 66/24.</w:t>
          </w:r>
        </w:p>
        <w:p w14:paraId="06CA1177" w14:textId="77777777" w:rsidR="000720BA" w:rsidRDefault="000720BA" w:rsidP="000720BA"/>
        <w:tbl>
          <w:tblPr>
            <w:tblStyle w:val="Sunndal-tabell-1"/>
            <w:tblW w:w="9918" w:type="dxa"/>
            <w:tblLook w:val="04A0" w:firstRow="1" w:lastRow="0" w:firstColumn="1" w:lastColumn="0" w:noHBand="0" w:noVBand="1"/>
          </w:tblPr>
          <w:tblGrid>
            <w:gridCol w:w="9918"/>
          </w:tblGrid>
          <w:tr w:rsidR="000720BA" w14:paraId="307B48BA" w14:textId="77777777" w:rsidTr="0090237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918" w:type="dxa"/>
              </w:tcPr>
              <w:p w14:paraId="110CBB54" w14:textId="77777777" w:rsidR="000720BA" w:rsidRDefault="000720BA" w:rsidP="00902370">
                <w:r>
                  <w:t>Søknad</w:t>
                </w:r>
              </w:p>
            </w:tc>
          </w:tr>
          <w:tr w:rsidR="000720BA" w14:paraId="50ECAF58" w14:textId="77777777" w:rsidTr="00902370">
            <w:trPr>
              <w:trHeight w:val="683"/>
            </w:trPr>
            <w:tc>
              <w:tcPr>
                <w:tcW w:w="9918" w:type="dxa"/>
              </w:tcPr>
              <w:p w14:paraId="04A1DECA" w14:textId="77777777" w:rsidR="000720BA" w:rsidRDefault="000720BA" w:rsidP="00902370">
                <w:r>
                  <w:t xml:space="preserve">Navn: </w:t>
                </w:r>
              </w:p>
            </w:tc>
          </w:tr>
          <w:tr w:rsidR="000720BA" w14:paraId="278CB38E" w14:textId="77777777" w:rsidTr="000720BA">
            <w:trPr>
              <w:trHeight w:val="906"/>
            </w:trPr>
            <w:tc>
              <w:tcPr>
                <w:tcW w:w="9918" w:type="dxa"/>
              </w:tcPr>
              <w:p w14:paraId="230F9325" w14:textId="77777777" w:rsidR="000720BA" w:rsidRDefault="000720BA" w:rsidP="00902370">
                <w:r>
                  <w:t>Postadresse:</w:t>
                </w:r>
              </w:p>
            </w:tc>
          </w:tr>
          <w:tr w:rsidR="000720BA" w14:paraId="0125997E" w14:textId="77777777" w:rsidTr="000720BA">
            <w:trPr>
              <w:trHeight w:val="847"/>
            </w:trPr>
            <w:tc>
              <w:tcPr>
                <w:tcW w:w="9918" w:type="dxa"/>
              </w:tcPr>
              <w:p w14:paraId="5BD12281" w14:textId="77777777" w:rsidR="000720BA" w:rsidRDefault="000720BA" w:rsidP="00902370">
                <w:r>
                  <w:t>E-post adresse:</w:t>
                </w:r>
              </w:p>
            </w:tc>
          </w:tr>
          <w:tr w:rsidR="000720BA" w14:paraId="72226DB5" w14:textId="77777777" w:rsidTr="00902370">
            <w:trPr>
              <w:trHeight w:val="895"/>
            </w:trPr>
            <w:tc>
              <w:tcPr>
                <w:tcW w:w="9918" w:type="dxa"/>
              </w:tcPr>
              <w:p w14:paraId="1A7E1619" w14:textId="77777777" w:rsidR="000720BA" w:rsidRDefault="000720BA" w:rsidP="00902370">
                <w:r>
                  <w:t>Telefon:</w:t>
                </w:r>
              </w:p>
            </w:tc>
          </w:tr>
          <w:tr w:rsidR="000720BA" w14:paraId="48EF047E" w14:textId="77777777" w:rsidTr="00902370">
            <w:trPr>
              <w:trHeight w:val="885"/>
            </w:trPr>
            <w:tc>
              <w:tcPr>
                <w:tcW w:w="9918" w:type="dxa"/>
              </w:tcPr>
              <w:p w14:paraId="2DD7C00A" w14:textId="77777777" w:rsidR="000720BA" w:rsidRDefault="000720BA" w:rsidP="00902370">
                <w:r>
                  <w:t>Gnr./bnr.:</w:t>
                </w:r>
              </w:p>
            </w:tc>
          </w:tr>
          <w:tr w:rsidR="000720BA" w14:paraId="1E028A31" w14:textId="77777777" w:rsidTr="006073F8">
            <w:trPr>
              <w:trHeight w:val="1679"/>
            </w:trPr>
            <w:tc>
              <w:tcPr>
                <w:tcW w:w="9918" w:type="dxa"/>
              </w:tcPr>
              <w:p w14:paraId="148C2CD8" w14:textId="77777777" w:rsidR="000720BA" w:rsidRPr="00A25E18" w:rsidRDefault="000720BA" w:rsidP="00902370">
                <w:pPr>
                  <w:rPr>
                    <w:sz w:val="20"/>
                  </w:rPr>
                </w:pPr>
                <w:r>
                  <w:t xml:space="preserve">Beskrivelse av omsøkte tiltak: </w:t>
                </w:r>
                <w:r>
                  <w:rPr>
                    <w:sz w:val="20"/>
                  </w:rPr>
                  <w:t>(Ytterligere beskrivelse av tiltaket – bruk eget vedlegg)</w:t>
                </w:r>
              </w:p>
              <w:p w14:paraId="60A1107E" w14:textId="77777777" w:rsidR="000720BA" w:rsidRDefault="000720BA" w:rsidP="00902370"/>
            </w:tc>
          </w:tr>
          <w:tr w:rsidR="000720BA" w14:paraId="52D03838" w14:textId="77777777" w:rsidTr="00902370">
            <w:trPr>
              <w:trHeight w:val="827"/>
            </w:trPr>
            <w:tc>
              <w:tcPr>
                <w:tcW w:w="9918" w:type="dxa"/>
              </w:tcPr>
              <w:p w14:paraId="627C3A2A" w14:textId="77777777" w:rsidR="000720BA" w:rsidRDefault="000720BA" w:rsidP="00902370">
                <w:r>
                  <w:t>Sted/dato:</w:t>
                </w:r>
              </w:p>
            </w:tc>
          </w:tr>
          <w:tr w:rsidR="000720BA" w14:paraId="22C478DD" w14:textId="77777777" w:rsidTr="00902370">
            <w:trPr>
              <w:trHeight w:val="817"/>
            </w:trPr>
            <w:tc>
              <w:tcPr>
                <w:tcW w:w="9918" w:type="dxa"/>
              </w:tcPr>
              <w:p w14:paraId="1909A9D1" w14:textId="77777777" w:rsidR="000720BA" w:rsidRDefault="000720BA" w:rsidP="00902370">
                <w:r>
                  <w:t>Søkers underskrift:</w:t>
                </w:r>
              </w:p>
            </w:tc>
          </w:tr>
        </w:tbl>
        <w:p w14:paraId="665D8A21" w14:textId="77777777" w:rsidR="000720BA" w:rsidRDefault="000720BA" w:rsidP="000720BA"/>
        <w:p w14:paraId="2D88F7A5" w14:textId="77777777" w:rsidR="000720BA" w:rsidRDefault="000720BA" w:rsidP="000720BA">
          <w:pPr>
            <w:pStyle w:val="Overskrift2"/>
          </w:pPr>
          <w:r>
            <w:t>Vedlegg som skal følge søknaden</w:t>
          </w:r>
        </w:p>
        <w:p w14:paraId="7A913EBE" w14:textId="77777777" w:rsidR="000720BA" w:rsidRDefault="000720BA" w:rsidP="000720BA">
          <w:pPr>
            <w:pStyle w:val="Listeavsnitt"/>
            <w:numPr>
              <w:ilvl w:val="0"/>
              <w:numId w:val="2"/>
            </w:numPr>
          </w:pPr>
          <w:r>
            <w:t>Beskrivelse av prosjektet</w:t>
          </w:r>
        </w:p>
        <w:p w14:paraId="3120FC01" w14:textId="77777777" w:rsidR="000720BA" w:rsidRDefault="000720BA" w:rsidP="000720BA">
          <w:pPr>
            <w:pStyle w:val="Listeavsnitt"/>
            <w:numPr>
              <w:ilvl w:val="0"/>
              <w:numId w:val="2"/>
            </w:numPr>
          </w:pPr>
          <w:r>
            <w:t>Kostnadsoverslag</w:t>
          </w:r>
        </w:p>
        <w:p w14:paraId="77403C85" w14:textId="77777777" w:rsidR="00A157C1" w:rsidRDefault="00A157C1" w:rsidP="000720BA">
          <w:pPr>
            <w:pStyle w:val="Overskrift3"/>
          </w:pPr>
        </w:p>
        <w:p w14:paraId="4D9CFA1D" w14:textId="5FA5D098" w:rsidR="000720BA" w:rsidRPr="00295127" w:rsidRDefault="000720BA" w:rsidP="000720BA">
          <w:pPr>
            <w:pStyle w:val="Overskrift3"/>
          </w:pPr>
          <w:r w:rsidRPr="00295127">
            <w:t>Utdrag fra retningslinjene for landbruksfondet</w:t>
          </w:r>
        </w:p>
        <w:p w14:paraId="1A340F04" w14:textId="77777777" w:rsidR="000720BA" w:rsidRPr="00063CAB" w:rsidRDefault="000720BA" w:rsidP="000720BA">
          <w:pPr>
            <w:overflowPunct w:val="0"/>
            <w:autoSpaceDE w:val="0"/>
            <w:autoSpaceDN w:val="0"/>
            <w:adjustRightInd w:val="0"/>
            <w:ind w:left="708"/>
            <w:textAlignment w:val="baseline"/>
            <w:rPr>
              <w:bCs/>
            </w:rPr>
          </w:pPr>
          <w:r w:rsidRPr="00063CAB">
            <w:t xml:space="preserve">Maksimal tilskuddsramme: kr. 600 000 i 2025. </w:t>
          </w:r>
          <w:r w:rsidRPr="00063CAB">
            <w:rPr>
              <w:bCs/>
            </w:rPr>
            <w:t xml:space="preserve">Kr. 100 000 av rammen skal nyttes til investeringer i infrastruktur for å tilrettelegge for etablering av nye landbruksbaserte virksomheter i kommunens bygder. </w:t>
          </w:r>
        </w:p>
        <w:p w14:paraId="5A30D62E" w14:textId="77777777" w:rsidR="000720BA" w:rsidRPr="00063CAB" w:rsidRDefault="000720BA" w:rsidP="000720BA">
          <w:pPr>
            <w:ind w:left="708"/>
          </w:pPr>
          <w:r w:rsidRPr="00063CAB">
            <w:t>Tilskudd avgrenses til maksimalt 50 % av kostnadsoverslaget.</w:t>
          </w:r>
        </w:p>
        <w:p w14:paraId="1E9598BA" w14:textId="77777777" w:rsidR="000720BA" w:rsidRPr="00063CAB" w:rsidRDefault="000720BA" w:rsidP="000720BA">
          <w:pPr>
            <w:ind w:left="708"/>
          </w:pPr>
          <w:r w:rsidRPr="00063CAB">
            <w:t>Maksimalt tilskudd pr. driftsenhet per år: kr. 50 000. For investeringer i infrastruktur avgrenses tilskuddet til 30 % maks kr. 90 000.</w:t>
          </w:r>
        </w:p>
        <w:p w14:paraId="6C10CE44" w14:textId="77777777" w:rsidR="000720BA" w:rsidRPr="00063CAB" w:rsidRDefault="000720BA" w:rsidP="000720BA">
          <w:pPr>
            <w:ind w:left="708"/>
          </w:pPr>
          <w:r w:rsidRPr="00063CAB">
            <w:t xml:space="preserve">Minimum tilskuddsbeløp det kan søkes om, og som kan innvilges, er på </w:t>
          </w:r>
        </w:p>
        <w:p w14:paraId="3DD379C3" w14:textId="59D308AB" w:rsidR="000720BA" w:rsidRPr="000720BA" w:rsidRDefault="000720BA" w:rsidP="000720BA">
          <w:pPr>
            <w:ind w:left="708"/>
            <w:rPr>
              <w:rStyle w:val="Svakutheving"/>
              <w:rFonts w:ascii="Calibri Light" w:hAnsi="Calibri Light"/>
              <w:iCs w:val="0"/>
              <w:color w:val="auto"/>
            </w:rPr>
          </w:pPr>
          <w:r w:rsidRPr="00063CAB">
            <w:t>kr. 2 500 per søknad.</w:t>
          </w:r>
        </w:p>
        <w:p w14:paraId="43EEB3F9" w14:textId="77777777" w:rsidR="00A50327" w:rsidRDefault="00A50327" w:rsidP="00A50327"/>
        <w:p w14:paraId="377B3AF6" w14:textId="77777777" w:rsidR="00A50327" w:rsidRPr="00A71521" w:rsidRDefault="00A50327" w:rsidP="00A50327">
          <w:pPr>
            <w:rPr>
              <w:rStyle w:val="Boktittel"/>
            </w:rPr>
          </w:pPr>
        </w:p>
        <w:p w14:paraId="0D91D19A" w14:textId="77777777" w:rsidR="00997656" w:rsidRDefault="00997656" w:rsidP="005F68DE"/>
        <w:p w14:paraId="5C1D63E5" w14:textId="0D5CC329" w:rsidR="00084731" w:rsidRDefault="00000000" w:rsidP="005F68DE"/>
      </w:sdtContent>
    </w:sdt>
    <w:sectPr w:rsidR="00084731" w:rsidSect="00A50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7C34" w14:textId="77777777" w:rsidR="00E6218F" w:rsidRDefault="00E6218F" w:rsidP="00D7272A">
      <w:r>
        <w:separator/>
      </w:r>
    </w:p>
  </w:endnote>
  <w:endnote w:type="continuationSeparator" w:id="0">
    <w:p w14:paraId="137D7C36" w14:textId="77777777" w:rsidR="00E6218F" w:rsidRDefault="00E6218F" w:rsidP="00D7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708865165"/>
      <w:docPartObj>
        <w:docPartGallery w:val="Page Numbers (Bottom of Page)"/>
        <w:docPartUnique/>
      </w:docPartObj>
    </w:sdtPr>
    <w:sdtContent>
      <w:p w14:paraId="238C28D0" w14:textId="77777777" w:rsidR="00D7272A" w:rsidRDefault="00D7272A" w:rsidP="009F455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CB7FA7"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5306774C" w14:textId="77777777" w:rsidR="00D7272A" w:rsidRDefault="00D7272A" w:rsidP="00D7272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9800" w14:textId="77777777" w:rsidR="00D7272A" w:rsidRDefault="00652BDE" w:rsidP="00D7272A">
    <w:pPr>
      <w:pStyle w:val="Bunntekst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9AF5F" wp14:editId="5A397666">
          <wp:simplePos x="0" y="0"/>
          <wp:positionH relativeFrom="margin">
            <wp:posOffset>-1538605</wp:posOffset>
          </wp:positionH>
          <wp:positionV relativeFrom="margin">
            <wp:posOffset>8874760</wp:posOffset>
          </wp:positionV>
          <wp:extent cx="7481570" cy="890270"/>
          <wp:effectExtent l="0" t="0" r="5080" b="5080"/>
          <wp:wrapThrough wrapText="bothSides">
            <wp:wrapPolygon edited="0">
              <wp:start x="1760" y="924"/>
              <wp:lineTo x="1155" y="9244"/>
              <wp:lineTo x="0" y="11555"/>
              <wp:lineTo x="0" y="12479"/>
              <wp:lineTo x="1870" y="16639"/>
              <wp:lineTo x="2145" y="21261"/>
              <wp:lineTo x="4180" y="21261"/>
              <wp:lineTo x="4400" y="16639"/>
              <wp:lineTo x="21560" y="12479"/>
              <wp:lineTo x="21560" y="11555"/>
              <wp:lineTo x="4950" y="9244"/>
              <wp:lineTo x="4345" y="924"/>
              <wp:lineTo x="1760" y="924"/>
            </wp:wrapPolygon>
          </wp:wrapThrough>
          <wp:docPr id="3" name="Bild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57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BB0ACC" w14:textId="77777777" w:rsidR="00D7272A" w:rsidRPr="00D7272A" w:rsidRDefault="00D7272A" w:rsidP="00D727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35BC" w14:textId="77777777" w:rsidR="00E20A8F" w:rsidRPr="0086614B" w:rsidRDefault="00A50327" w:rsidP="00295DCA">
    <w:pPr>
      <w:pStyle w:val="Bunntekst"/>
      <w:tabs>
        <w:tab w:val="clear" w:pos="4536"/>
        <w:tab w:val="clear" w:pos="9072"/>
        <w:tab w:val="left" w:pos="518"/>
        <w:tab w:val="left" w:pos="1133"/>
        <w:tab w:val="left" w:pos="1745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3CB7A6" wp14:editId="5E5E1F43">
          <wp:simplePos x="0" y="0"/>
          <wp:positionH relativeFrom="margin">
            <wp:posOffset>-1257300</wp:posOffset>
          </wp:positionH>
          <wp:positionV relativeFrom="bottomMargin">
            <wp:posOffset>793750</wp:posOffset>
          </wp:positionV>
          <wp:extent cx="7481570" cy="890270"/>
          <wp:effectExtent l="0" t="0" r="5080" b="5080"/>
          <wp:wrapSquare wrapText="bothSides"/>
          <wp:docPr id="7" name="Bild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57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14B" w:rsidRPr="0086614B">
      <w:rPr>
        <w:color w:val="000000"/>
      </w:rPr>
      <w:tab/>
    </w:r>
    <w:r w:rsidR="0086614B">
      <w:rPr>
        <w:color w:val="000000"/>
      </w:rPr>
      <w:tab/>
    </w:r>
    <w:r w:rsidR="00295DCA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694F6" w14:textId="77777777" w:rsidR="00E6218F" w:rsidRDefault="00E6218F" w:rsidP="00D7272A">
      <w:r>
        <w:separator/>
      </w:r>
    </w:p>
  </w:footnote>
  <w:footnote w:type="continuationSeparator" w:id="0">
    <w:p w14:paraId="378EE5F9" w14:textId="77777777" w:rsidR="00E6218F" w:rsidRDefault="00E6218F" w:rsidP="00D7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1539" w14:textId="77777777" w:rsidR="00FB54B5" w:rsidRDefault="00FB54B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A6D7" w14:textId="77777777" w:rsidR="00A50327" w:rsidRDefault="00A50327">
    <w:pPr>
      <w:pStyle w:val="Topptekst"/>
    </w:pPr>
    <w:r>
      <w:rPr>
        <w:noProof/>
      </w:rPr>
      <w:drawing>
        <wp:inline distT="0" distB="0" distL="0" distR="0" wp14:anchorId="33C7468D" wp14:editId="7EEA5E1E">
          <wp:extent cx="1859284" cy="472441"/>
          <wp:effectExtent l="0" t="0" r="7620" b="3810"/>
          <wp:docPr id="8" name="Bil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4" cy="472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67F5" w14:textId="77777777" w:rsidR="00A50327" w:rsidRDefault="00A50327">
    <w:pPr>
      <w:pStyle w:val="Topptekst"/>
    </w:pPr>
    <w:r>
      <w:rPr>
        <w:noProof/>
      </w:rPr>
      <w:drawing>
        <wp:inline distT="0" distB="0" distL="0" distR="0" wp14:anchorId="69800B4F" wp14:editId="703EBF45">
          <wp:extent cx="1911760" cy="485775"/>
          <wp:effectExtent l="0" t="0" r="0" b="0"/>
          <wp:docPr id="6" name="Bilde 6" descr="Kommunevåpen for Sunndal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 descr="Kommunevåpen for Sunndal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248" cy="487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419D0" w14:textId="77777777" w:rsidR="00A50327" w:rsidRDefault="00A503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0BE2"/>
    <w:multiLevelType w:val="hybridMultilevel"/>
    <w:tmpl w:val="10B094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56097"/>
    <w:multiLevelType w:val="hybridMultilevel"/>
    <w:tmpl w:val="F36AD7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86690">
    <w:abstractNumId w:val="1"/>
  </w:num>
  <w:num w:numId="2" w16cid:durableId="160021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BA"/>
    <w:rsid w:val="00046615"/>
    <w:rsid w:val="000536A6"/>
    <w:rsid w:val="000629BB"/>
    <w:rsid w:val="000720BA"/>
    <w:rsid w:val="00084731"/>
    <w:rsid w:val="00091256"/>
    <w:rsid w:val="000E12B3"/>
    <w:rsid w:val="00142176"/>
    <w:rsid w:val="00146F72"/>
    <w:rsid w:val="00194C51"/>
    <w:rsid w:val="001D24FD"/>
    <w:rsid w:val="0020463F"/>
    <w:rsid w:val="00295DCA"/>
    <w:rsid w:val="002C7FDF"/>
    <w:rsid w:val="00310208"/>
    <w:rsid w:val="00333CC9"/>
    <w:rsid w:val="00350C52"/>
    <w:rsid w:val="003575EC"/>
    <w:rsid w:val="003600CB"/>
    <w:rsid w:val="00372685"/>
    <w:rsid w:val="003E505A"/>
    <w:rsid w:val="004004DD"/>
    <w:rsid w:val="004077EE"/>
    <w:rsid w:val="004114B0"/>
    <w:rsid w:val="004222B1"/>
    <w:rsid w:val="0049781A"/>
    <w:rsid w:val="004C2A37"/>
    <w:rsid w:val="004D489F"/>
    <w:rsid w:val="004D59CE"/>
    <w:rsid w:val="00500870"/>
    <w:rsid w:val="00512C30"/>
    <w:rsid w:val="005673EC"/>
    <w:rsid w:val="005A1D81"/>
    <w:rsid w:val="005C720B"/>
    <w:rsid w:val="005E0C79"/>
    <w:rsid w:val="005F68DE"/>
    <w:rsid w:val="005F6E4B"/>
    <w:rsid w:val="006073F8"/>
    <w:rsid w:val="00627D4C"/>
    <w:rsid w:val="00652BDE"/>
    <w:rsid w:val="006762F0"/>
    <w:rsid w:val="00692C61"/>
    <w:rsid w:val="006C4235"/>
    <w:rsid w:val="00712FB8"/>
    <w:rsid w:val="00741B8C"/>
    <w:rsid w:val="00745561"/>
    <w:rsid w:val="00754433"/>
    <w:rsid w:val="00756EBC"/>
    <w:rsid w:val="00777A7A"/>
    <w:rsid w:val="00790AEB"/>
    <w:rsid w:val="00793836"/>
    <w:rsid w:val="007B5DC8"/>
    <w:rsid w:val="007C2653"/>
    <w:rsid w:val="007C3E30"/>
    <w:rsid w:val="007C5413"/>
    <w:rsid w:val="00815EE4"/>
    <w:rsid w:val="0084312D"/>
    <w:rsid w:val="00853F91"/>
    <w:rsid w:val="008571B9"/>
    <w:rsid w:val="00861AE6"/>
    <w:rsid w:val="0086614B"/>
    <w:rsid w:val="00870E3B"/>
    <w:rsid w:val="00873C13"/>
    <w:rsid w:val="00885FC8"/>
    <w:rsid w:val="009172BF"/>
    <w:rsid w:val="009200CC"/>
    <w:rsid w:val="00984024"/>
    <w:rsid w:val="009939C7"/>
    <w:rsid w:val="00997656"/>
    <w:rsid w:val="009B67A4"/>
    <w:rsid w:val="009C15A5"/>
    <w:rsid w:val="009D2FEA"/>
    <w:rsid w:val="009E1D94"/>
    <w:rsid w:val="00A157C1"/>
    <w:rsid w:val="00A201A1"/>
    <w:rsid w:val="00A232C7"/>
    <w:rsid w:val="00A3643A"/>
    <w:rsid w:val="00A50327"/>
    <w:rsid w:val="00A52720"/>
    <w:rsid w:val="00A6217A"/>
    <w:rsid w:val="00A67B9E"/>
    <w:rsid w:val="00A71521"/>
    <w:rsid w:val="00A906D9"/>
    <w:rsid w:val="00AA79B6"/>
    <w:rsid w:val="00AC7053"/>
    <w:rsid w:val="00AF4A48"/>
    <w:rsid w:val="00B57605"/>
    <w:rsid w:val="00B747BC"/>
    <w:rsid w:val="00BA0F9C"/>
    <w:rsid w:val="00BB1904"/>
    <w:rsid w:val="00BF484E"/>
    <w:rsid w:val="00BF6243"/>
    <w:rsid w:val="00C547B8"/>
    <w:rsid w:val="00CB46DC"/>
    <w:rsid w:val="00CB7FA7"/>
    <w:rsid w:val="00CE39CF"/>
    <w:rsid w:val="00D53E8D"/>
    <w:rsid w:val="00D7272A"/>
    <w:rsid w:val="00D749C0"/>
    <w:rsid w:val="00D9569D"/>
    <w:rsid w:val="00DC1E8A"/>
    <w:rsid w:val="00DE46B2"/>
    <w:rsid w:val="00DE622D"/>
    <w:rsid w:val="00E11845"/>
    <w:rsid w:val="00E20A8F"/>
    <w:rsid w:val="00E31D3A"/>
    <w:rsid w:val="00E33BE5"/>
    <w:rsid w:val="00E6218F"/>
    <w:rsid w:val="00ED5374"/>
    <w:rsid w:val="00ED6677"/>
    <w:rsid w:val="00F2095E"/>
    <w:rsid w:val="00F23515"/>
    <w:rsid w:val="00F609C1"/>
    <w:rsid w:val="00F80DD7"/>
    <w:rsid w:val="00FB54B5"/>
    <w:rsid w:val="00FC6E8E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9ED29"/>
  <w14:defaultImageDpi w14:val="32767"/>
  <w15:chartTrackingRefBased/>
  <w15:docId w15:val="{74B955F9-C5F9-4486-8AA5-2C85D4F2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68DE"/>
    <w:rPr>
      <w:rFonts w:ascii="Calibri Light" w:hAnsi="Calibri Light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484E"/>
    <w:pPr>
      <w:keepNext/>
      <w:keepLines/>
      <w:spacing w:before="240"/>
      <w:outlineLvl w:val="0"/>
    </w:pPr>
    <w:rPr>
      <w:rFonts w:ascii="Calibri" w:eastAsiaTheme="majorEastAsia" w:hAnsi="Calibri" w:cs="Times New Roman (Kompleks skrif"/>
      <w:color w:val="205732" w:themeColor="text1"/>
      <w:sz w:val="4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53F91"/>
    <w:pPr>
      <w:keepNext/>
      <w:keepLines/>
      <w:spacing w:before="40"/>
      <w:outlineLvl w:val="1"/>
    </w:pPr>
    <w:rPr>
      <w:rFonts w:ascii="Calibri" w:eastAsiaTheme="majorEastAsia" w:hAnsi="Calibri" w:cstheme="majorBidi"/>
      <w:color w:val="205732" w:themeColor="text1"/>
      <w:sz w:val="40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53F91"/>
    <w:pPr>
      <w:keepNext/>
      <w:keepLines/>
      <w:spacing w:before="40"/>
      <w:outlineLvl w:val="2"/>
    </w:pPr>
    <w:rPr>
      <w:rFonts w:ascii="Calibri" w:eastAsiaTheme="majorEastAsia" w:hAnsi="Calibri" w:cstheme="majorBidi"/>
      <w:color w:val="205732" w:themeColor="text1"/>
      <w:sz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F484E"/>
    <w:pPr>
      <w:keepNext/>
      <w:keepLines/>
      <w:spacing w:before="40"/>
      <w:outlineLvl w:val="3"/>
    </w:pPr>
    <w:rPr>
      <w:rFonts w:ascii="Calibri" w:eastAsiaTheme="majorEastAsia" w:hAnsi="Calibri" w:cstheme="majorBidi"/>
      <w:iCs/>
      <w:color w:val="205732" w:themeColor="text1"/>
      <w:sz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53F91"/>
    <w:pPr>
      <w:keepNext/>
      <w:keepLines/>
      <w:spacing w:before="40"/>
      <w:outlineLvl w:val="4"/>
    </w:pPr>
    <w:rPr>
      <w:rFonts w:ascii="Calibri" w:eastAsiaTheme="majorEastAsia" w:hAnsi="Calibri" w:cstheme="majorBidi"/>
      <w:color w:val="205732" w:themeColor="text2"/>
      <w:sz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53F91"/>
    <w:pPr>
      <w:keepNext/>
      <w:keepLines/>
      <w:spacing w:before="40"/>
      <w:outlineLvl w:val="5"/>
    </w:pPr>
    <w:rPr>
      <w:rFonts w:ascii="Calibri" w:eastAsiaTheme="majorEastAsia" w:hAnsi="Calibri" w:cstheme="majorBidi"/>
      <w:i/>
      <w:color w:val="205732" w:themeColor="text2"/>
      <w:sz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53F91"/>
    <w:pPr>
      <w:keepNext/>
      <w:keepLines/>
      <w:spacing w:before="40"/>
      <w:outlineLvl w:val="6"/>
    </w:pPr>
    <w:rPr>
      <w:rFonts w:eastAsiaTheme="majorEastAsia" w:cstheme="majorBidi"/>
      <w:iCs/>
      <w:color w:val="205732" w:themeColor="text2"/>
      <w:sz w:val="24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53F91"/>
    <w:pPr>
      <w:keepNext/>
      <w:keepLines/>
      <w:spacing w:before="40"/>
      <w:outlineLvl w:val="7"/>
    </w:pPr>
    <w:rPr>
      <w:rFonts w:eastAsiaTheme="majorEastAsia" w:cstheme="majorBidi"/>
      <w:i/>
      <w:color w:val="205732" w:themeColor="text2"/>
      <w:sz w:val="2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853F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05732" w:themeColor="text2"/>
      <w:sz w:val="24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673EC"/>
    <w:rPr>
      <w:rFonts w:asciiTheme="majorHAnsi" w:hAnsiTheme="majorHAnsi"/>
      <w:color w:val="0000FF"/>
      <w:sz w:val="16"/>
      <w:u w:val="single"/>
    </w:rPr>
  </w:style>
  <w:style w:type="paragraph" w:customStyle="1" w:styleId="Tabelltittel1">
    <w:name w:val="Tabell tittel 1"/>
    <w:basedOn w:val="Normal"/>
    <w:qFormat/>
    <w:rsid w:val="00F80DD7"/>
    <w:pPr>
      <w:jc w:val="center"/>
    </w:pPr>
    <w:rPr>
      <w:rFonts w:ascii="Calibri" w:hAnsi="Calibri"/>
      <w:b/>
      <w:color w:val="FFFFFF" w:themeColor="background1"/>
      <w:sz w:val="20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D7272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272A"/>
  </w:style>
  <w:style w:type="paragraph" w:styleId="Bunntekst">
    <w:name w:val="footer"/>
    <w:basedOn w:val="Normal"/>
    <w:link w:val="BunntekstTegn"/>
    <w:uiPriority w:val="99"/>
    <w:unhideWhenUsed/>
    <w:rsid w:val="00D7272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7272A"/>
  </w:style>
  <w:style w:type="character" w:styleId="Sidetall">
    <w:name w:val="page number"/>
    <w:basedOn w:val="Standardskriftforavsnitt"/>
    <w:uiPriority w:val="99"/>
    <w:semiHidden/>
    <w:unhideWhenUsed/>
    <w:rsid w:val="00D7272A"/>
  </w:style>
  <w:style w:type="paragraph" w:styleId="Ingenmellomrom">
    <w:name w:val="No Spacing"/>
    <w:link w:val="IngenmellomromTegn"/>
    <w:uiPriority w:val="1"/>
    <w:rsid w:val="00D7272A"/>
    <w:rPr>
      <w:rFonts w:eastAsiaTheme="minorEastAsia"/>
      <w:sz w:val="22"/>
      <w:szCs w:val="22"/>
      <w:lang w:val="en-US" w:eastAsia="zh-CN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7272A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F484E"/>
    <w:rPr>
      <w:rFonts w:ascii="Calibri" w:eastAsiaTheme="majorEastAsia" w:hAnsi="Calibri" w:cs="Times New Roman (Kompleks skrif"/>
      <w:color w:val="205732" w:themeColor="text1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53F91"/>
    <w:rPr>
      <w:rFonts w:ascii="Calibri" w:eastAsiaTheme="majorEastAsia" w:hAnsi="Calibri" w:cstheme="majorBidi"/>
      <w:color w:val="205732" w:themeColor="text1"/>
      <w:sz w:val="4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53F91"/>
    <w:rPr>
      <w:rFonts w:ascii="Calibri" w:eastAsiaTheme="majorEastAsia" w:hAnsi="Calibri" w:cstheme="majorBidi"/>
      <w:color w:val="205732" w:themeColor="text1"/>
      <w:sz w:val="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F484E"/>
    <w:rPr>
      <w:rFonts w:ascii="Calibri" w:eastAsiaTheme="majorEastAsia" w:hAnsi="Calibri" w:cstheme="majorBidi"/>
      <w:iCs/>
      <w:color w:val="205732" w:themeColor="text1"/>
      <w:sz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194C51"/>
    <w:pPr>
      <w:contextualSpacing/>
    </w:pPr>
    <w:rPr>
      <w:rFonts w:asciiTheme="majorHAnsi" w:eastAsiaTheme="majorEastAsia" w:hAnsiTheme="majorHAnsi" w:cstheme="majorBidi"/>
      <w:color w:val="205732" w:themeColor="text1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4C51"/>
    <w:rPr>
      <w:rFonts w:asciiTheme="majorHAnsi" w:eastAsiaTheme="majorEastAsia" w:hAnsiTheme="majorHAnsi" w:cstheme="majorBidi"/>
      <w:color w:val="205732" w:themeColor="text1"/>
      <w:spacing w:val="-10"/>
      <w:kern w:val="28"/>
      <w:sz w:val="72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7053"/>
    <w:pPr>
      <w:numPr>
        <w:ilvl w:val="1"/>
      </w:numPr>
      <w:spacing w:after="160"/>
    </w:pPr>
    <w:rPr>
      <w:rFonts w:asciiTheme="majorHAnsi" w:eastAsiaTheme="minorEastAsia" w:hAnsiTheme="majorHAnsi" w:cs="Times New Roman (CS-brødtekst)"/>
      <w:color w:val="205732" w:themeColor="text1"/>
      <w:sz w:val="40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7053"/>
    <w:rPr>
      <w:rFonts w:asciiTheme="majorHAnsi" w:eastAsiaTheme="minorEastAsia" w:hAnsiTheme="majorHAnsi" w:cs="Times New Roman (CS-brødtekst)"/>
      <w:color w:val="205732" w:themeColor="text1"/>
      <w:sz w:val="40"/>
      <w:szCs w:val="22"/>
    </w:rPr>
  </w:style>
  <w:style w:type="character" w:styleId="Svakutheving">
    <w:name w:val="Subtle Emphasis"/>
    <w:basedOn w:val="Standardskriftforavsnitt"/>
    <w:uiPriority w:val="19"/>
    <w:qFormat/>
    <w:rsid w:val="00372685"/>
    <w:rPr>
      <w:rFonts w:ascii="Calibri" w:hAnsi="Calibri"/>
      <w:b w:val="0"/>
      <w:i w:val="0"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qFormat/>
    <w:rsid w:val="00372685"/>
    <w:rPr>
      <w:rFonts w:ascii="Calibri" w:hAnsi="Calibri"/>
      <w:b/>
      <w:i w:val="0"/>
      <w:iCs/>
      <w:color w:val="000000"/>
      <w:sz w:val="22"/>
    </w:rPr>
  </w:style>
  <w:style w:type="paragraph" w:styleId="Sitat">
    <w:name w:val="Quote"/>
    <w:basedOn w:val="Normal"/>
    <w:next w:val="Normal"/>
    <w:link w:val="SitatTegn"/>
    <w:uiPriority w:val="29"/>
    <w:qFormat/>
    <w:rsid w:val="00372685"/>
    <w:pPr>
      <w:spacing w:before="200" w:after="160"/>
      <w:ind w:left="864" w:right="864"/>
      <w:jc w:val="center"/>
    </w:pPr>
    <w:rPr>
      <w:i/>
      <w:iCs/>
      <w:color w:val="205732" w:themeColor="text1"/>
      <w:sz w:val="24"/>
    </w:rPr>
  </w:style>
  <w:style w:type="character" w:customStyle="1" w:styleId="SitatTegn">
    <w:name w:val="Sitat Tegn"/>
    <w:basedOn w:val="Standardskriftforavsnitt"/>
    <w:link w:val="Sitat"/>
    <w:uiPriority w:val="29"/>
    <w:rsid w:val="00372685"/>
    <w:rPr>
      <w:rFonts w:ascii="Calibri Light" w:hAnsi="Calibri Light"/>
      <w:i/>
      <w:iCs/>
      <w:color w:val="205732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2685"/>
    <w:pPr>
      <w:pBdr>
        <w:top w:val="single" w:sz="4" w:space="10" w:color="A1E4B8" w:themeColor="accent1"/>
        <w:bottom w:val="single" w:sz="4" w:space="10" w:color="A1E4B8" w:themeColor="accent1"/>
      </w:pBdr>
      <w:spacing w:before="360" w:after="360"/>
      <w:ind w:left="864" w:right="864"/>
      <w:jc w:val="center"/>
    </w:pPr>
    <w:rPr>
      <w:i/>
      <w:iCs/>
      <w:color w:val="205732" w:themeColor="text1"/>
      <w:sz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2685"/>
    <w:rPr>
      <w:rFonts w:ascii="Calibri Light" w:hAnsi="Calibri Light"/>
      <w:i/>
      <w:iCs/>
      <w:color w:val="205732" w:themeColor="text1"/>
    </w:rPr>
  </w:style>
  <w:style w:type="character" w:styleId="Svakreferanse">
    <w:name w:val="Subtle Reference"/>
    <w:basedOn w:val="Standardskriftforavsnitt"/>
    <w:uiPriority w:val="31"/>
    <w:qFormat/>
    <w:rsid w:val="00A71521"/>
    <w:rPr>
      <w:rFonts w:ascii="Calibri" w:hAnsi="Calibri"/>
      <w:b w:val="0"/>
      <w:i w:val="0"/>
      <w:caps/>
      <w:smallCaps w:val="0"/>
      <w:color w:val="205732" w:themeColor="text1"/>
      <w:sz w:val="22"/>
    </w:rPr>
  </w:style>
  <w:style w:type="character" w:styleId="Sterkreferanse">
    <w:name w:val="Intense Reference"/>
    <w:basedOn w:val="Standardskriftforavsnitt"/>
    <w:uiPriority w:val="32"/>
    <w:qFormat/>
    <w:rsid w:val="00A71521"/>
    <w:rPr>
      <w:rFonts w:ascii="Calibri" w:hAnsi="Calibri"/>
      <w:b/>
      <w:bCs/>
      <w:i w:val="0"/>
      <w:caps/>
      <w:smallCaps w:val="0"/>
      <w:color w:val="205732" w:themeColor="text1"/>
      <w:spacing w:val="5"/>
      <w:sz w:val="22"/>
    </w:rPr>
  </w:style>
  <w:style w:type="character" w:styleId="Boktittel">
    <w:name w:val="Book Title"/>
    <w:basedOn w:val="Standardskriftforavsnitt"/>
    <w:uiPriority w:val="33"/>
    <w:qFormat/>
    <w:rsid w:val="00A71521"/>
    <w:rPr>
      <w:rFonts w:ascii="Calibri" w:hAnsi="Calibri"/>
      <w:b/>
      <w:bCs/>
      <w:i/>
      <w:iCs/>
      <w:spacing w:val="5"/>
      <w:sz w:val="22"/>
    </w:rPr>
  </w:style>
  <w:style w:type="character" w:styleId="Utheving">
    <w:name w:val="Emphasis"/>
    <w:basedOn w:val="Standardskriftforavsnitt"/>
    <w:uiPriority w:val="20"/>
    <w:qFormat/>
    <w:rsid w:val="00372685"/>
    <w:rPr>
      <w:rFonts w:ascii="Calibri" w:hAnsi="Calibri"/>
      <w:b w:val="0"/>
      <w:i/>
      <w:iCs/>
      <w:color w:val="000000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53F91"/>
    <w:rPr>
      <w:rFonts w:ascii="Calibri" w:eastAsiaTheme="majorEastAsia" w:hAnsi="Calibri" w:cstheme="majorBidi"/>
      <w:color w:val="205732" w:themeColor="text2"/>
    </w:rPr>
  </w:style>
  <w:style w:type="table" w:styleId="Rutenettabell4">
    <w:name w:val="Grid Table 4"/>
    <w:basedOn w:val="Vanligtabell"/>
    <w:uiPriority w:val="49"/>
    <w:rsid w:val="00084731"/>
    <w:tblPr>
      <w:tblStyleRowBandSize w:val="1"/>
      <w:tblStyleColBandSize w:val="1"/>
      <w:tblBorders>
        <w:top w:val="single" w:sz="4" w:space="0" w:color="53C076" w:themeColor="text1" w:themeTint="99"/>
        <w:left w:val="single" w:sz="4" w:space="0" w:color="53C076" w:themeColor="text1" w:themeTint="99"/>
        <w:bottom w:val="single" w:sz="4" w:space="0" w:color="53C076" w:themeColor="text1" w:themeTint="99"/>
        <w:right w:val="single" w:sz="4" w:space="0" w:color="53C076" w:themeColor="text1" w:themeTint="99"/>
        <w:insideH w:val="single" w:sz="4" w:space="0" w:color="53C076" w:themeColor="text1" w:themeTint="99"/>
        <w:insideV w:val="single" w:sz="4" w:space="0" w:color="53C0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5732" w:themeColor="text1"/>
          <w:left w:val="single" w:sz="4" w:space="0" w:color="205732" w:themeColor="text1"/>
          <w:bottom w:val="single" w:sz="4" w:space="0" w:color="205732" w:themeColor="text1"/>
          <w:right w:val="single" w:sz="4" w:space="0" w:color="205732" w:themeColor="text1"/>
          <w:insideH w:val="nil"/>
          <w:insideV w:val="nil"/>
        </w:tcBorders>
        <w:shd w:val="clear" w:color="auto" w:fill="205732" w:themeFill="text1"/>
      </w:tcPr>
    </w:tblStylePr>
    <w:tblStylePr w:type="lastRow">
      <w:rPr>
        <w:b/>
        <w:bCs/>
      </w:rPr>
      <w:tblPr/>
      <w:tcPr>
        <w:tcBorders>
          <w:top w:val="double" w:sz="4" w:space="0" w:color="2057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D1" w:themeFill="text1" w:themeFillTint="33"/>
      </w:tcPr>
    </w:tblStylePr>
    <w:tblStylePr w:type="band1Horz">
      <w:tblPr/>
      <w:tcPr>
        <w:shd w:val="clear" w:color="auto" w:fill="C5EAD1" w:themeFill="text1" w:themeFillTint="33"/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rsid w:val="00853F91"/>
    <w:rPr>
      <w:rFonts w:ascii="Calibri" w:eastAsiaTheme="majorEastAsia" w:hAnsi="Calibri" w:cstheme="majorBidi"/>
      <w:i/>
      <w:color w:val="205732" w:themeColor="text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53F91"/>
    <w:rPr>
      <w:rFonts w:ascii="Calibri Light" w:eastAsiaTheme="majorEastAsia" w:hAnsi="Calibri Light" w:cstheme="majorBidi"/>
      <w:iCs/>
      <w:color w:val="205732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53F91"/>
    <w:rPr>
      <w:rFonts w:ascii="Calibri Light" w:eastAsiaTheme="majorEastAsia" w:hAnsi="Calibri Light" w:cstheme="majorBidi"/>
      <w:i/>
      <w:color w:val="205732" w:themeColor="text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53F91"/>
    <w:rPr>
      <w:rFonts w:asciiTheme="majorHAnsi" w:eastAsiaTheme="majorEastAsia" w:hAnsiTheme="majorHAnsi" w:cstheme="majorBidi"/>
      <w:iCs/>
      <w:color w:val="205732" w:themeColor="text2"/>
      <w:szCs w:val="21"/>
    </w:rPr>
  </w:style>
  <w:style w:type="character" w:styleId="Sterk">
    <w:name w:val="Strong"/>
    <w:basedOn w:val="Standardskriftforavsnitt"/>
    <w:uiPriority w:val="22"/>
    <w:qFormat/>
    <w:rsid w:val="00372685"/>
    <w:rPr>
      <w:rFonts w:ascii="Calibri" w:hAnsi="Calibri"/>
      <w:b/>
      <w:bCs/>
      <w:i/>
      <w:color w:val="000000"/>
      <w:sz w:val="22"/>
    </w:rPr>
  </w:style>
  <w:style w:type="paragraph" w:styleId="Listeavsnitt">
    <w:name w:val="List Paragraph"/>
    <w:basedOn w:val="Normal"/>
    <w:uiPriority w:val="34"/>
    <w:qFormat/>
    <w:rsid w:val="00A71521"/>
    <w:pPr>
      <w:ind w:left="720"/>
      <w:contextualSpacing/>
    </w:pPr>
  </w:style>
  <w:style w:type="table" w:customStyle="1" w:styleId="Sunndal-tabell-1">
    <w:name w:val="Sunndal-tabell-1"/>
    <w:basedOn w:val="Vanligtabell"/>
    <w:uiPriority w:val="99"/>
    <w:rsid w:val="000720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shd w:val="clear" w:color="auto" w:fill="D9F4E2" w:themeFill="accent1" w:themeFillTint="66"/>
      </w:tcPr>
    </w:tblStylePr>
  </w:style>
  <w:style w:type="character" w:styleId="Ulstomtale">
    <w:name w:val="Unresolved Mention"/>
    <w:basedOn w:val="Standardskriftforavsnitt"/>
    <w:uiPriority w:val="99"/>
    <w:rsid w:val="00FC6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ost@sunndal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ktorkide.sharepoint.com/sites/felles/Sunndal%20kommune%20maler/Sunndal%20kommune_MAL%20dokument%20uten%20forside.dotx" TargetMode="External"/></Relationships>
</file>

<file path=word/theme/theme1.xml><?xml version="1.0" encoding="utf-8"?>
<a:theme xmlns:a="http://schemas.openxmlformats.org/drawingml/2006/main" name="Sunndal kommune">
  <a:themeElements>
    <a:clrScheme name="Egendefinert 8">
      <a:dk1>
        <a:srgbClr val="205732"/>
      </a:dk1>
      <a:lt1>
        <a:srgbClr val="FFFFFF"/>
      </a:lt1>
      <a:dk2>
        <a:srgbClr val="205732"/>
      </a:dk2>
      <a:lt2>
        <a:srgbClr val="FFFFFF"/>
      </a:lt2>
      <a:accent1>
        <a:srgbClr val="A1E4B8"/>
      </a:accent1>
      <a:accent2>
        <a:srgbClr val="D6D2C4"/>
      </a:accent2>
      <a:accent3>
        <a:srgbClr val="DBD499"/>
      </a:accent3>
      <a:accent4>
        <a:srgbClr val="B5E2D7"/>
      </a:accent4>
      <a:accent5>
        <a:srgbClr val="B6CFCF"/>
      </a:accent5>
      <a:accent6>
        <a:srgbClr val="99DAE8"/>
      </a:accent6>
      <a:hlink>
        <a:srgbClr val="00577B"/>
      </a:hlink>
      <a:folHlink>
        <a:srgbClr val="46362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unndal kommune" id="{5B954031-7092-3247-B7E3-BC16F30A734C}" vid="{EE642F23-00A8-694F-A601-D79B47AFDFA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0874FB8CD284C860186C47247CD08" ma:contentTypeVersion="3" ma:contentTypeDescription="Opprett et nytt dokument." ma:contentTypeScope="" ma:versionID="e51a18b72ac6e8272ffdea5cb949e8e8">
  <xsd:schema xmlns:xsd="http://www.w3.org/2001/XMLSchema" xmlns:xs="http://www.w3.org/2001/XMLSchema" xmlns:p="http://schemas.microsoft.com/office/2006/metadata/properties" xmlns:ns2="2e19587d-a111-410a-90e3-fa0ba45710c3" targetNamespace="http://schemas.microsoft.com/office/2006/metadata/properties" ma:root="true" ma:fieldsID="6169d39239756a521127069adb4ae874" ns2:_="">
    <xsd:import namespace="2e19587d-a111-410a-90e3-fa0ba4571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9587d-a111-410a-90e3-fa0ba457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64646-740E-4545-8C1A-B990B97E6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41C26-FCF4-402B-B399-02CCA305E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9587d-a111-410a-90e3-fa0ba4571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4985E-E88C-4B10-9B4C-3FD90B95AF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Sunndal%20kommune_MAL%20dokument%20uten%20forside</Template>
  <TotalTime>109</TotalTime>
  <Pages>2</Pages>
  <Words>158</Words>
  <Characters>1021</Characters>
  <Application>Microsoft Office Word</Application>
  <DocSecurity>0</DocSecurity>
  <Lines>53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dokument uten forside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Kommunalt landbruksfond i Sunndal</dc:title>
  <dc:subject/>
  <dc:creator>Markus Bjorli</dc:creator>
  <cp:keywords/>
  <dc:description/>
  <cp:lastModifiedBy>Markus Bjorli</cp:lastModifiedBy>
  <cp:revision>4</cp:revision>
  <dcterms:created xsi:type="dcterms:W3CDTF">2025-05-30T08:28:00Z</dcterms:created>
  <dcterms:modified xsi:type="dcterms:W3CDTF">2025-05-30T10:58:00Z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0x010100A630874FB8CD284C860186C47247CD08</vt:lpwstr>
  </property>
</Properties>
</file>